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3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3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6563E">
        <w:rPr>
          <w:rFonts w:ascii="Times New Roman" w:hAnsi="Times New Roman" w:cs="Times New Roman"/>
          <w:sz w:val="36"/>
          <w:szCs w:val="36"/>
        </w:rPr>
        <w:t>ПРОГРАММА</w:t>
      </w:r>
    </w:p>
    <w:p w:rsidR="00C6563E" w:rsidRPr="00C6563E" w:rsidRDefault="00C6563E" w:rsidP="00C65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6563E">
        <w:rPr>
          <w:rFonts w:ascii="Times New Roman" w:hAnsi="Times New Roman" w:cs="Times New Roman"/>
          <w:sz w:val="36"/>
          <w:szCs w:val="36"/>
        </w:rPr>
        <w:t>класса ранней предпрофессиональной подготовки</w:t>
      </w:r>
    </w:p>
    <w:p w:rsidR="00C6563E" w:rsidRPr="00C6563E" w:rsidRDefault="00616F35" w:rsidP="00C656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«Рисунок» и «Живопись»</w:t>
      </w:r>
    </w:p>
    <w:p w:rsidR="0024204F" w:rsidRDefault="0024204F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38F" w:rsidRPr="00736EAE" w:rsidRDefault="0080738F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576CF2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Брянск, 2020</w:t>
      </w: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63E" w:rsidRDefault="00C6563E" w:rsidP="00C65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38F" w:rsidRPr="00736EAE" w:rsidRDefault="0080738F" w:rsidP="00C6563E">
      <w:pPr>
        <w:widowControl w:val="0"/>
        <w:spacing w:after="0" w:line="28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80738F" w:rsidRPr="00736EAE" w:rsidRDefault="0080738F" w:rsidP="00C6563E">
      <w:pPr>
        <w:widowControl w:val="0"/>
        <w:spacing w:after="0" w:line="28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6563E" w:rsidRPr="00913642" w:rsidRDefault="00C6563E" w:rsidP="00C6563E">
      <w:pPr>
        <w:widowControl w:val="0"/>
        <w:spacing w:after="0" w:line="28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C6563E" w:rsidRPr="00913642" w:rsidRDefault="00C6563E" w:rsidP="00C6563E">
      <w:pPr>
        <w:widowControl w:val="0"/>
        <w:spacing w:after="0" w:line="28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0738F" w:rsidRPr="00250E13" w:rsidRDefault="0080738F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0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50E13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80738F" w:rsidRPr="00250E13" w:rsidRDefault="0080738F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0E13">
        <w:rPr>
          <w:rFonts w:ascii="Times New Roman" w:eastAsia="Calibri" w:hAnsi="Times New Roman" w:cs="Times New Roman"/>
          <w:i/>
          <w:sz w:val="24"/>
          <w:szCs w:val="24"/>
        </w:rPr>
        <w:t>1. Срок реализации программы</w:t>
      </w:r>
    </w:p>
    <w:p w:rsidR="0080738F" w:rsidRPr="00250E13" w:rsidRDefault="0080738F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0E13">
        <w:rPr>
          <w:rFonts w:ascii="Times New Roman" w:eastAsia="Calibri" w:hAnsi="Times New Roman" w:cs="Times New Roman"/>
          <w:i/>
          <w:sz w:val="24"/>
          <w:szCs w:val="24"/>
        </w:rPr>
        <w:t xml:space="preserve">2. Объём учебного времени </w:t>
      </w:r>
    </w:p>
    <w:p w:rsidR="0080738F" w:rsidRPr="00250E13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0E1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80738F" w:rsidRPr="00250E13">
        <w:rPr>
          <w:rFonts w:ascii="Times New Roman" w:eastAsia="Calibri" w:hAnsi="Times New Roman" w:cs="Times New Roman"/>
          <w:i/>
          <w:sz w:val="24"/>
          <w:szCs w:val="24"/>
        </w:rPr>
        <w:t>. Форма проведения учебных аудиторных занятий</w:t>
      </w:r>
    </w:p>
    <w:p w:rsidR="0080738F" w:rsidRPr="00250E13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0E13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0738F" w:rsidRPr="00250E13">
        <w:rPr>
          <w:rFonts w:ascii="Times New Roman" w:eastAsia="Calibri" w:hAnsi="Times New Roman" w:cs="Times New Roman"/>
          <w:i/>
          <w:sz w:val="24"/>
          <w:szCs w:val="24"/>
        </w:rPr>
        <w:t xml:space="preserve">. Цель и задачи </w:t>
      </w:r>
      <w:r w:rsidR="009404C7" w:rsidRPr="00250E13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программы </w:t>
      </w:r>
    </w:p>
    <w:p w:rsidR="0080738F" w:rsidRPr="00250E13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0E13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0738F" w:rsidRPr="00250E13">
        <w:rPr>
          <w:rFonts w:ascii="Times New Roman" w:eastAsia="Calibri" w:hAnsi="Times New Roman" w:cs="Times New Roman"/>
          <w:i/>
          <w:sz w:val="24"/>
          <w:szCs w:val="24"/>
        </w:rPr>
        <w:t>. Условия реализации программы</w:t>
      </w:r>
    </w:p>
    <w:p w:rsidR="0080738F" w:rsidRPr="00250E13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0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0738F" w:rsidRPr="00250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0738F" w:rsidRPr="00250E13">
        <w:rPr>
          <w:rFonts w:ascii="Times New Roman" w:eastAsia="Calibri" w:hAnsi="Times New Roman" w:cs="Times New Roman"/>
          <w:b/>
          <w:sz w:val="24"/>
          <w:szCs w:val="24"/>
        </w:rPr>
        <w:t xml:space="preserve">. Требования к уровню подготовки </w:t>
      </w:r>
      <w:r w:rsidR="00736EAE" w:rsidRPr="00250E13">
        <w:rPr>
          <w:rFonts w:ascii="Times New Roman" w:eastAsia="Calibri" w:hAnsi="Times New Roman" w:cs="Times New Roman"/>
          <w:b/>
          <w:sz w:val="24"/>
          <w:szCs w:val="24"/>
        </w:rPr>
        <w:t>учащихся</w:t>
      </w:r>
    </w:p>
    <w:p w:rsidR="0080738F" w:rsidRPr="00250E13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0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0E13">
        <w:rPr>
          <w:rFonts w:ascii="Times New Roman" w:eastAsia="Calibri" w:hAnsi="Times New Roman" w:cs="Times New Roman"/>
          <w:b/>
          <w:sz w:val="24"/>
          <w:szCs w:val="24"/>
        </w:rPr>
        <w:t xml:space="preserve">. Формы и </w:t>
      </w:r>
      <w:r w:rsidR="0080738F" w:rsidRPr="00250E13">
        <w:rPr>
          <w:rFonts w:ascii="Times New Roman" w:eastAsia="Calibri" w:hAnsi="Times New Roman" w:cs="Times New Roman"/>
          <w:b/>
          <w:sz w:val="24"/>
          <w:szCs w:val="24"/>
        </w:rPr>
        <w:t>методы контроля</w:t>
      </w:r>
    </w:p>
    <w:p w:rsidR="0080738F" w:rsidRPr="00913642" w:rsidRDefault="004559B7" w:rsidP="0080738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50E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0738F" w:rsidRPr="00250E13">
        <w:rPr>
          <w:rFonts w:ascii="Times New Roman" w:eastAsia="Calibri" w:hAnsi="Times New Roman" w:cs="Times New Roman"/>
          <w:b/>
          <w:sz w:val="24"/>
          <w:szCs w:val="24"/>
        </w:rPr>
        <w:t>Критерии оценок текущего контроля и промежуточной аттестации</w:t>
      </w:r>
      <w:r w:rsidR="0080738F" w:rsidRPr="00913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3E" w:rsidRPr="00913642" w:rsidRDefault="00C6563E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3E" w:rsidRPr="00913642" w:rsidRDefault="00C6563E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C2" w:rsidRPr="00913642" w:rsidRDefault="00BE47C2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13" w:rsidRPr="00913642" w:rsidRDefault="00250E13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38F" w:rsidRPr="00913642" w:rsidRDefault="0080738F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63E" w:rsidRPr="00913642" w:rsidRDefault="00DB5984" w:rsidP="00907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13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563E" w:rsidRPr="009136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>Программа комплексного изучения п</w:t>
      </w:r>
      <w:r w:rsidR="00616F35">
        <w:rPr>
          <w:sz w:val="24"/>
          <w:szCs w:val="24"/>
        </w:rPr>
        <w:t xml:space="preserve">редметов «Рисунок» и «Живопись» </w:t>
      </w:r>
      <w:r w:rsidRPr="00913642">
        <w:rPr>
          <w:sz w:val="24"/>
          <w:szCs w:val="24"/>
        </w:rPr>
        <w:t>в классах ранней предпрофессиональной подготовки отделения «Изобразительное искусство» детских школ искусства направлена на углубленное изучение основ изобразительного искусства, развитие творческих способностей детей, их художественное и эстетическое развитие.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>Предлагаемая программа основывается на единстве задач обучения и эстетического развития учащихся. Концепция программы заключается в строгой последовательности изучения законов и правил базовых дисциплин, освоения навыков и умений.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 xml:space="preserve">Программа предусматривает также </w:t>
      </w:r>
      <w:r w:rsidR="00616F35">
        <w:rPr>
          <w:sz w:val="24"/>
          <w:szCs w:val="24"/>
        </w:rPr>
        <w:t xml:space="preserve">ориентацию на </w:t>
      </w:r>
      <w:r w:rsidRPr="00913642">
        <w:rPr>
          <w:sz w:val="24"/>
          <w:szCs w:val="24"/>
        </w:rPr>
        <w:t>подготовку учащихся к поступлению в художественные заведения, ориентирует в выборе профессии.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>Количество учебных часов на изучение предметов</w:t>
      </w:r>
      <w:r w:rsidR="00616F35">
        <w:rPr>
          <w:sz w:val="24"/>
          <w:szCs w:val="24"/>
        </w:rPr>
        <w:t xml:space="preserve"> (всего 408</w:t>
      </w:r>
      <w:r w:rsidR="00C74902">
        <w:rPr>
          <w:sz w:val="24"/>
          <w:szCs w:val="24"/>
        </w:rPr>
        <w:t xml:space="preserve"> часов)</w:t>
      </w:r>
      <w:r w:rsidRPr="00913642">
        <w:rPr>
          <w:sz w:val="24"/>
          <w:szCs w:val="24"/>
        </w:rPr>
        <w:t>:</w:t>
      </w:r>
    </w:p>
    <w:p w:rsidR="00C6563E" w:rsidRPr="00913642" w:rsidRDefault="00616F35" w:rsidP="00BE47C2">
      <w:pPr>
        <w:pStyle w:val="24"/>
        <w:numPr>
          <w:ilvl w:val="0"/>
          <w:numId w:val="1"/>
        </w:numPr>
        <w:shd w:val="clear" w:color="auto" w:fill="auto"/>
        <w:tabs>
          <w:tab w:val="left" w:pos="1339"/>
        </w:tabs>
        <w:spacing w:before="0" w:after="0" w:line="240" w:lineRule="auto"/>
        <w:ind w:left="980" w:firstLine="0"/>
        <w:jc w:val="both"/>
        <w:rPr>
          <w:sz w:val="24"/>
          <w:szCs w:val="24"/>
        </w:rPr>
      </w:pPr>
      <w:r>
        <w:rPr>
          <w:sz w:val="24"/>
          <w:szCs w:val="24"/>
        </w:rPr>
        <w:t>Рисунок - 204 часа</w:t>
      </w:r>
      <w:r w:rsidR="00C6563E" w:rsidRPr="00913642">
        <w:rPr>
          <w:sz w:val="24"/>
          <w:szCs w:val="24"/>
        </w:rPr>
        <w:t>,</w:t>
      </w:r>
    </w:p>
    <w:p w:rsidR="00C6563E" w:rsidRPr="00913642" w:rsidRDefault="00616F35" w:rsidP="00BE47C2">
      <w:pPr>
        <w:pStyle w:val="24"/>
        <w:numPr>
          <w:ilvl w:val="0"/>
          <w:numId w:val="1"/>
        </w:numPr>
        <w:shd w:val="clear" w:color="auto" w:fill="auto"/>
        <w:tabs>
          <w:tab w:val="left" w:pos="1339"/>
        </w:tabs>
        <w:spacing w:before="0" w:after="0" w:line="240" w:lineRule="auto"/>
        <w:ind w:left="980" w:firstLine="0"/>
        <w:jc w:val="both"/>
        <w:rPr>
          <w:sz w:val="24"/>
          <w:szCs w:val="24"/>
        </w:rPr>
      </w:pPr>
      <w:r>
        <w:rPr>
          <w:sz w:val="24"/>
          <w:szCs w:val="24"/>
        </w:rPr>
        <w:t>Живопись - 204 часа</w:t>
      </w:r>
      <w:r w:rsidR="00C6563E" w:rsidRPr="00913642">
        <w:rPr>
          <w:sz w:val="24"/>
          <w:szCs w:val="24"/>
        </w:rPr>
        <w:t>,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13642">
        <w:rPr>
          <w:sz w:val="24"/>
          <w:szCs w:val="24"/>
        </w:rPr>
        <w:t>Учебные предметы имеют тесную взаимосвязь, как по изучаемой тематике, так и по основным целевым установкам обучения.</w:t>
      </w:r>
    </w:p>
    <w:p w:rsidR="00C6563E" w:rsidRPr="00913642" w:rsidRDefault="00C6563E" w:rsidP="00B516C1">
      <w:pPr>
        <w:pStyle w:val="24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 xml:space="preserve">Академический рисунок является основополагающей дисциплиной в системе художественного образования. Рисунок - основа всех видов изобразительного искусства. Знание академического рисунка необходимо каждому профессиональному художнику, независимо от того, какого направления в искусстве он придерживается. Этот предмет представляет собой не только фундамент, но и определяет состояние и развитие изобразительного искусства. </w:t>
      </w:r>
    </w:p>
    <w:p w:rsidR="00C6563E" w:rsidRPr="00913642" w:rsidRDefault="00C6563E" w:rsidP="00BE47C2">
      <w:pPr>
        <w:pStyle w:val="24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 xml:space="preserve">Данная программа составлена с учетом знаний, умений, навыков, приобретенных </w:t>
      </w:r>
      <w:proofErr w:type="gramStart"/>
      <w:r w:rsidRPr="00913642">
        <w:rPr>
          <w:sz w:val="24"/>
          <w:szCs w:val="24"/>
        </w:rPr>
        <w:t>обучающимися</w:t>
      </w:r>
      <w:proofErr w:type="gramEnd"/>
      <w:r w:rsidRPr="00913642">
        <w:rPr>
          <w:sz w:val="24"/>
          <w:szCs w:val="24"/>
        </w:rPr>
        <w:t xml:space="preserve"> в период их обучения в 1-4 классах детской школы искусств. Программа составлена с учетом тенденций в преподавании изобразительного искусства в настоящее время и соответствует уровню развития современной подростковой аудитории.</w:t>
      </w:r>
    </w:p>
    <w:p w:rsidR="00C6563E" w:rsidRPr="00B516C1" w:rsidRDefault="00C6563E" w:rsidP="00B516C1">
      <w:pPr>
        <w:pStyle w:val="24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13642">
        <w:rPr>
          <w:sz w:val="24"/>
          <w:szCs w:val="24"/>
        </w:rPr>
        <w:t>В программе четко соблюдаются принципы наглядности, последовательности, посильности и доступности обучения, что многократно</w:t>
      </w:r>
      <w:r w:rsidR="00B516C1">
        <w:rPr>
          <w:sz w:val="24"/>
          <w:szCs w:val="24"/>
        </w:rPr>
        <w:t xml:space="preserve"> </w:t>
      </w:r>
      <w:r w:rsidRPr="00913642">
        <w:rPr>
          <w:color w:val="000000"/>
          <w:sz w:val="24"/>
          <w:szCs w:val="24"/>
          <w:lang w:eastAsia="ru-RU" w:bidi="ru-RU"/>
        </w:rPr>
        <w:t>повышает эффективность и качество обучения. В процессе обучения необходимо обращать внимание педагога на индивидуальные особенности обучающегося, их стремление к получению более высоких результатов в работе.</w:t>
      </w:r>
    </w:p>
    <w:p w:rsidR="00C6563E" w:rsidRPr="00913642" w:rsidRDefault="00C6563E" w:rsidP="00B516C1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год обучения можно добиться от учащихся сознательного рисования, художественной культуры, передачи точных пропорций и характера предметов. В 5 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6 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классе в основном продолжается работа над натюрмортами, но с более высокими требованиями к их исполнению. С этой целью считается целесообразным повторение некоторых тем из предыдущего курса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обучения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От всех работ требуется максимальная законченность и высокое качество исполнения.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Несколько последних постановок должны быть приближены к вступительным экзаменам.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большей наглядности в обучении рекомендуется использовать репродукции произведений известных художников, а также лучшие работы студентов и учащихся.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работы выполняются на формате А</w:t>
      </w:r>
      <w:proofErr w:type="gramStart"/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упражнения - на формате А3. Особое внимание учащихся в процессе выполнения живописных работ следует обращать на тесную связь с рисунком и композицией.</w:t>
      </w:r>
    </w:p>
    <w:p w:rsidR="00C6563E" w:rsidRPr="00913642" w:rsidRDefault="00C6563E" w:rsidP="00B516C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период обучения в 5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6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классе обобщаются знания, приобретенные на занятиях в прошлые годы обучения, приобретаются новые знания и практические навыки. Особое внимание уделяется последовательности ведения задания, знанию и точному, широкому применению средств художественной выразительности, выбору художественных материалов и техники исполнения, позволяющих создать 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более </w:t>
      </w: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выразительные </w:t>
      </w:r>
      <w:r w:rsidR="00B5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работы. </w:t>
      </w:r>
    </w:p>
    <w:p w:rsidR="00C6563E" w:rsidRPr="00913642" w:rsidRDefault="00C6563E" w:rsidP="00BE47C2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738F" w:rsidRPr="00913642" w:rsidRDefault="0080738F" w:rsidP="008073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"/>
      <w:r w:rsidRPr="00913642">
        <w:rPr>
          <w:rFonts w:ascii="Times New Roman" w:eastAsia="Calibri" w:hAnsi="Times New Roman" w:cs="Times New Roman"/>
          <w:b/>
          <w:sz w:val="24"/>
          <w:szCs w:val="24"/>
        </w:rPr>
        <w:t>СРОК РЕАЛИЗАЦИИ ОБРАЗОВАТЕЛЬНОЙ ПРОГРАММЫ</w:t>
      </w:r>
    </w:p>
    <w:p w:rsidR="0080738F" w:rsidRPr="00913642" w:rsidRDefault="0080738F" w:rsidP="008073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Срок реализац</w:t>
      </w:r>
      <w:r w:rsidR="00616F35">
        <w:rPr>
          <w:rFonts w:ascii="Times New Roman" w:eastAsia="Calibri" w:hAnsi="Times New Roman" w:cs="Times New Roman"/>
          <w:sz w:val="24"/>
          <w:szCs w:val="24"/>
        </w:rPr>
        <w:t>ии данной программы составляет 2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16F35">
        <w:rPr>
          <w:rFonts w:ascii="Times New Roman" w:eastAsia="Calibri" w:hAnsi="Times New Roman" w:cs="Times New Roman"/>
          <w:sz w:val="24"/>
          <w:szCs w:val="24"/>
        </w:rPr>
        <w:t>а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по дисц</w:t>
      </w:r>
      <w:r w:rsidR="00616F35">
        <w:rPr>
          <w:rFonts w:ascii="Times New Roman" w:eastAsia="Calibri" w:hAnsi="Times New Roman" w:cs="Times New Roman"/>
          <w:sz w:val="24"/>
          <w:szCs w:val="24"/>
        </w:rPr>
        <w:t>иплинам: «Рисунок» и «Живопись»</w:t>
      </w:r>
    </w:p>
    <w:p w:rsidR="0080738F" w:rsidRPr="00913642" w:rsidRDefault="0080738F" w:rsidP="00807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38F" w:rsidRPr="00913642" w:rsidRDefault="0080738F" w:rsidP="008073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ОБЪЁМ УЧЕБНОГО ВРЕМЕНИ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38F" w:rsidRPr="00913642" w:rsidRDefault="0080738F" w:rsidP="0080738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 планом МБУДО ДШИ № 10 на реализацию дополнительной общеразвивающей образовательной программы в области изобразительного искусства по дисц</w:t>
      </w:r>
      <w:r w:rsidR="00616F35">
        <w:rPr>
          <w:rFonts w:ascii="Times New Roman" w:eastAsia="Calibri" w:hAnsi="Times New Roman" w:cs="Times New Roman"/>
          <w:sz w:val="24"/>
          <w:szCs w:val="24"/>
        </w:rPr>
        <w:t>иплинам: «Рисунок» и «Живопись» составляет 6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академических </w:t>
      </w:r>
      <w:r w:rsidRPr="00913642">
        <w:rPr>
          <w:rFonts w:ascii="Times New Roman" w:eastAsia="Calibri" w:hAnsi="Times New Roman" w:cs="Times New Roman"/>
          <w:sz w:val="24"/>
          <w:szCs w:val="24"/>
        </w:rPr>
        <w:lastRenderedPageBreak/>
        <w:t>часов в неделю (1 час - 40 минут). Все</w:t>
      </w:r>
      <w:r w:rsidR="00616F35">
        <w:rPr>
          <w:rFonts w:ascii="Times New Roman" w:eastAsia="Calibri" w:hAnsi="Times New Roman" w:cs="Times New Roman"/>
          <w:sz w:val="24"/>
          <w:szCs w:val="24"/>
        </w:rPr>
        <w:t>го за весь период обучения - 408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часов. Также предполагается домашняя и самостоятельная работа </w:t>
      </w:r>
      <w:proofErr w:type="gramStart"/>
      <w:r w:rsidRPr="00913642">
        <w:rPr>
          <w:rFonts w:ascii="Times New Roman" w:eastAsia="Calibri" w:hAnsi="Times New Roman" w:cs="Times New Roman"/>
          <w:sz w:val="24"/>
          <w:szCs w:val="24"/>
        </w:rPr>
        <w:t>вне аудиторных</w:t>
      </w:r>
      <w:proofErr w:type="gramEnd"/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занятий.</w:t>
      </w:r>
    </w:p>
    <w:p w:rsidR="00616F35" w:rsidRPr="00F973A1" w:rsidRDefault="00616F35" w:rsidP="00616F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553"/>
        <w:gridCol w:w="1701"/>
        <w:gridCol w:w="1559"/>
        <w:gridCol w:w="1479"/>
        <w:gridCol w:w="1195"/>
      </w:tblGrid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 xml:space="preserve">Вид учебной работы, нагрузки, </w:t>
            </w: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1 год (5 класс)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2 год (6 класс)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888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16F35" w:rsidRPr="00874888" w:rsidTr="000C0AA8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16F35" w:rsidRPr="00874888" w:rsidTr="000C0AA8">
        <w:trPr>
          <w:cantSplit/>
          <w:trHeight w:val="11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5" w:rsidRPr="00874888" w:rsidRDefault="00616F35" w:rsidP="000C0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88">
              <w:rPr>
                <w:rFonts w:ascii="Times New Roman" w:hAnsi="Times New Roman"/>
                <w:sz w:val="24"/>
                <w:szCs w:val="24"/>
              </w:rPr>
              <w:t>Вид  аттестации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Промежуточная.</w:t>
            </w:r>
          </w:p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Промежуточная.</w:t>
            </w:r>
          </w:p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Просмотр,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Промежуточная.</w:t>
            </w:r>
          </w:p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Просмотр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7488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Итоговая. Просмотр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F35" w:rsidRPr="00874888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616F35" w:rsidRPr="00C75FB2" w:rsidRDefault="00616F35" w:rsidP="00616F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6F35" w:rsidRPr="00692A7D" w:rsidRDefault="00616F35" w:rsidP="00616F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2A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Учебный план</w:t>
      </w:r>
    </w:p>
    <w:p w:rsidR="00616F35" w:rsidRPr="00692A7D" w:rsidRDefault="00616F35" w:rsidP="00616F3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984"/>
        <w:gridCol w:w="2268"/>
      </w:tblGrid>
      <w:tr w:rsidR="00616F35" w:rsidRPr="00692A7D" w:rsidTr="000C0AA8">
        <w:tc>
          <w:tcPr>
            <w:tcW w:w="675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4110" w:type="dxa"/>
            <w:gridSpan w:val="2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616F35" w:rsidRPr="00692A7D" w:rsidTr="000C0AA8">
        <w:tc>
          <w:tcPr>
            <w:tcW w:w="675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6F35" w:rsidRPr="00692A7D" w:rsidTr="000C0AA8">
        <w:tc>
          <w:tcPr>
            <w:tcW w:w="675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2126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6F35" w:rsidRPr="00692A7D" w:rsidTr="000C0AA8">
        <w:tc>
          <w:tcPr>
            <w:tcW w:w="675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26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 – промежуточная</w:t>
            </w:r>
          </w:p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2 - итоговая</w:t>
            </w:r>
          </w:p>
        </w:tc>
      </w:tr>
      <w:tr w:rsidR="00616F35" w:rsidRPr="00692A7D" w:rsidTr="000C0AA8">
        <w:tc>
          <w:tcPr>
            <w:tcW w:w="675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26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 – промежуточная</w:t>
            </w:r>
          </w:p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2 - итоговая</w:t>
            </w:r>
          </w:p>
        </w:tc>
      </w:tr>
      <w:tr w:rsidR="00616F35" w:rsidRPr="00692A7D" w:rsidTr="000C0AA8">
        <w:tc>
          <w:tcPr>
            <w:tcW w:w="3369" w:type="dxa"/>
            <w:gridSpan w:val="2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A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0" w:type="dxa"/>
            <w:gridSpan w:val="2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616F35" w:rsidRPr="00692A7D" w:rsidRDefault="00616F35" w:rsidP="000C0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0738F" w:rsidRPr="0080738F" w:rsidRDefault="0080738F" w:rsidP="00807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738F" w:rsidRPr="00913642" w:rsidRDefault="0080738F" w:rsidP="006C0D7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38F" w:rsidRPr="00913642" w:rsidRDefault="0080738F" w:rsidP="008073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ФОРМА ПРОВЕДЕНИЯ УЧЕБНЫХ АУДИТОРНЫХ ЗАНЯТИЙ</w:t>
      </w:r>
    </w:p>
    <w:p w:rsidR="0080738F" w:rsidRPr="00913642" w:rsidRDefault="0080738F" w:rsidP="00807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13642">
        <w:rPr>
          <w:rFonts w:ascii="Times New Roman" w:eastAsia="Calibri" w:hAnsi="Times New Roman" w:cs="Times New Roman"/>
          <w:sz w:val="24"/>
          <w:szCs w:val="24"/>
        </w:rPr>
        <w:tab/>
        <w:t>З</w:t>
      </w:r>
      <w:r w:rsidR="00CA5691">
        <w:rPr>
          <w:rFonts w:ascii="Times New Roman" w:eastAsia="Calibri" w:hAnsi="Times New Roman" w:cs="Times New Roman"/>
          <w:sz w:val="24"/>
          <w:szCs w:val="24"/>
        </w:rPr>
        <w:t>анятия по дисциплинам «Рисунок» и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«Жив</w:t>
      </w:r>
      <w:r w:rsidR="00CA5691">
        <w:rPr>
          <w:rFonts w:ascii="Times New Roman" w:eastAsia="Calibri" w:hAnsi="Times New Roman" w:cs="Times New Roman"/>
          <w:sz w:val="24"/>
          <w:szCs w:val="24"/>
        </w:rPr>
        <w:t xml:space="preserve">опись» </w:t>
      </w:r>
      <w:r w:rsidRPr="00913642">
        <w:rPr>
          <w:rFonts w:ascii="Times New Roman" w:eastAsia="Calibri" w:hAnsi="Times New Roman" w:cs="Times New Roman"/>
          <w:sz w:val="24"/>
          <w:szCs w:val="24"/>
        </w:rPr>
        <w:t>осуществляются в форме групповых занятий</w:t>
      </w:r>
      <w:r w:rsidR="00E0208D">
        <w:rPr>
          <w:rFonts w:ascii="Times New Roman" w:eastAsia="Calibri" w:hAnsi="Times New Roman" w:cs="Times New Roman"/>
          <w:sz w:val="24"/>
          <w:szCs w:val="24"/>
        </w:rPr>
        <w:t xml:space="preserve"> - уроков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0D7B" w:rsidRDefault="006C0D7B" w:rsidP="009404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C7" w:rsidRPr="00913642" w:rsidRDefault="009404C7" w:rsidP="009404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 xml:space="preserve">ЦЕЛЬ И ЗАДАЧИ ПРОГРАММЫ </w:t>
      </w:r>
    </w:p>
    <w:p w:rsidR="009404C7" w:rsidRPr="00913642" w:rsidRDefault="009404C7" w:rsidP="009404C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Целью  программы является целостное художественно-эстетическое развитие личности и приобретения ею в процессе освоения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913642">
        <w:rPr>
          <w:rFonts w:ascii="Times New Roman" w:eastAsia="Calibri" w:hAnsi="Times New Roman" w:cs="Times New Roman"/>
          <w:sz w:val="24"/>
          <w:szCs w:val="24"/>
        </w:rPr>
        <w:t>художественных  и теоретических знаний, умений и навыков в обл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>асти изобразительного искусства, углубленное изучение дисциплин, ориентация на подготовку к поступлению в ССУЗ и ВУЗ.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1364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 и духо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>вно-нравственного развития учащихся</w:t>
      </w:r>
      <w:r w:rsidRPr="00913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- приобретение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учащимися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>знаний, умений и навыков по выполнению творческих и академических работ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>, а также закрепление знаний, умений и навыков, полученных в ходе обучения в 1-4 классах</w:t>
      </w:r>
      <w:r w:rsidRPr="00913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- приобретение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учащимися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>опыта творческой деятельности;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- формирование у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>эстетических взглядов, нравственных установок и потребности общения с духовными ценностями;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воспитание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>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– формирование у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>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 в ССУЗ и ВУЗ</w:t>
      </w:r>
      <w:r w:rsidRPr="00913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04C7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- выработка у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личностных качеств, способствующих освоению в соответствии с программными требованиями учебной информации, умению планировать 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самостоятельную 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работу; </w:t>
      </w:r>
    </w:p>
    <w:p w:rsidR="00825E69" w:rsidRPr="00913642" w:rsidRDefault="009404C7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осуществ</w:t>
      </w:r>
      <w:r w:rsidR="00825E69" w:rsidRPr="00913642">
        <w:rPr>
          <w:rFonts w:ascii="Times New Roman" w:eastAsia="Calibri" w:hAnsi="Times New Roman" w:cs="Times New Roman"/>
          <w:sz w:val="24"/>
          <w:szCs w:val="24"/>
        </w:rPr>
        <w:t xml:space="preserve">ление самостоятельного </w:t>
      </w:r>
      <w:proofErr w:type="gramStart"/>
      <w:r w:rsidR="00825E69" w:rsidRPr="00913642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своей учебной деятельностью, </w:t>
      </w:r>
    </w:p>
    <w:p w:rsidR="00825E69" w:rsidRPr="00913642" w:rsidRDefault="00825E69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умение</w:t>
      </w:r>
      <w:r w:rsidR="009404C7" w:rsidRPr="00913642">
        <w:rPr>
          <w:rFonts w:ascii="Times New Roman" w:eastAsia="Calibri" w:hAnsi="Times New Roman" w:cs="Times New Roman"/>
          <w:sz w:val="24"/>
          <w:szCs w:val="24"/>
        </w:rPr>
        <w:t xml:space="preserve"> давать объективную оценку своему труду, </w:t>
      </w:r>
    </w:p>
    <w:p w:rsidR="009404C7" w:rsidRPr="00913642" w:rsidRDefault="00825E69" w:rsidP="009404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="009404C7" w:rsidRPr="00913642">
        <w:rPr>
          <w:rFonts w:ascii="Times New Roman" w:eastAsia="Calibri" w:hAnsi="Times New Roman" w:cs="Times New Roman"/>
          <w:sz w:val="24"/>
          <w:szCs w:val="24"/>
        </w:rPr>
        <w:t xml:space="preserve">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наиболее эффективных способов достижения результатов.</w:t>
      </w:r>
    </w:p>
    <w:p w:rsidR="009404C7" w:rsidRPr="00913642" w:rsidRDefault="009404C7" w:rsidP="00807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F77" w:rsidRPr="00913642" w:rsidRDefault="00F61F77" w:rsidP="00F61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F61F77" w:rsidRPr="00913642" w:rsidRDefault="00F61F77" w:rsidP="00F61F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Pr="009136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учащихся</w:t>
      </w:r>
      <w:r w:rsidRPr="00913642">
        <w:rPr>
          <w:rFonts w:ascii="Times New Roman" w:eastAsia="Calibri" w:hAnsi="Times New Roman" w:cs="Times New Roman"/>
          <w:sz w:val="24"/>
          <w:szCs w:val="24"/>
        </w:rPr>
        <w:t xml:space="preserve"> и их законных представителей, духовно-нравственного развития, эстетического воспитания и художественного становления личности в ДШИ должна быть создана комфортная развивающая образовательная среда, позволяющая: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выявлять и развивать одаренных детей в области изобразительного искусства;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организовывать творческую деятельность учащихся путем проведения творческих мероприятий (выставок, конкурсов, фестивалей, мастер-классов, олимпиад, творческих вечеров и т. д.);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организовывать посещение учащимися учреждений культуры (выставочных залов, музеев и т.д.)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организовывать  творческую и культурно-просветительскую деятельность совместно с другими школами искусств, в том числе по различным видам искусств, совместно с ОУ среднего профессионального и высшего профессионального образования, реализующие основные профессиональные ОП в области изобразительного искусства;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использовать в образовательном процессе технологии, 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самостоятельно и эффективно работать с учащимися при поддержке педагогических работников и родителей;</w:t>
      </w:r>
    </w:p>
    <w:p w:rsidR="00F61F77" w:rsidRPr="00913642" w:rsidRDefault="00F61F77" w:rsidP="00F61F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строить содержание программы с учетом индивидуального развития учащихся.</w:t>
      </w:r>
    </w:p>
    <w:p w:rsidR="00F61F77" w:rsidRPr="00913642" w:rsidRDefault="00F61F77" w:rsidP="00F61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1AB" w:rsidRPr="00913642" w:rsidRDefault="004559B7" w:rsidP="00455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42"/>
      <w:bookmarkEnd w:id="1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C01AB" w:rsidRPr="00913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C01AB" w:rsidRPr="00913642">
        <w:rPr>
          <w:rFonts w:ascii="Times New Roman" w:eastAsia="Calibri" w:hAnsi="Times New Roman" w:cs="Times New Roman"/>
          <w:b/>
          <w:sz w:val="24"/>
          <w:szCs w:val="24"/>
        </w:rPr>
        <w:t>. ТРЕБОВАНИЯ К УРОВНЮ ПОДГОТОВКИ УЧАЩИХСЯ</w:t>
      </w:r>
    </w:p>
    <w:bookmarkEnd w:id="2"/>
    <w:p w:rsidR="008D4B2B" w:rsidRPr="00913642" w:rsidRDefault="008D4B2B" w:rsidP="006C01AB">
      <w:pPr>
        <w:widowControl w:val="0"/>
        <w:spacing w:after="0" w:line="240" w:lineRule="auto"/>
        <w:ind w:right="90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обучения станковой композиции каждый учащийся должен обладать определенной суммой знаний, умений и навыков, необходимых для самостоятельного создания эскиза композиции, выполненного грамотно и в соответствии с замыслом.</w:t>
      </w:r>
    </w:p>
    <w:p w:rsidR="008D4B2B" w:rsidRPr="00913642" w:rsidRDefault="008D4B2B" w:rsidP="00566A2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Учащийся должен знать:</w:t>
      </w:r>
    </w:p>
    <w:p w:rsidR="008D4B2B" w:rsidRPr="00913642" w:rsidRDefault="008D4B2B" w:rsidP="00566A2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законы композиции.</w:t>
      </w:r>
    </w:p>
    <w:p w:rsidR="008D4B2B" w:rsidRPr="00913642" w:rsidRDefault="008D4B2B" w:rsidP="00566A2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композиции.</w:t>
      </w:r>
    </w:p>
    <w:p w:rsidR="008D4B2B" w:rsidRPr="00913642" w:rsidRDefault="008D4B2B" w:rsidP="00566A2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композиции.</w:t>
      </w:r>
    </w:p>
    <w:p w:rsidR="008D4B2B" w:rsidRPr="00913642" w:rsidRDefault="008D4B2B" w:rsidP="00566A2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композиции.</w:t>
      </w:r>
    </w:p>
    <w:p w:rsidR="008D4B2B" w:rsidRPr="00913642" w:rsidRDefault="008D4B2B" w:rsidP="00566A2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методы работы над композицией.</w:t>
      </w:r>
    </w:p>
    <w:p w:rsidR="008D4B2B" w:rsidRPr="00913642" w:rsidRDefault="006C01AB" w:rsidP="006C01A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8D4B2B"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Учащийся должен уметь: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навыки рисунка и живописи в композиции.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выбирать сюжет.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 и последовательно вести работу над композицией.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на практике основные законы и правила композиции.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знания, полученные по истории искусства для анализа своей работы.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Отбирать существенное, важное; эстетически оценивать, находить образное выражение действительности.</w:t>
      </w:r>
    </w:p>
    <w:p w:rsidR="008D4B2B" w:rsidRPr="00913642" w:rsidRDefault="008D4B2B" w:rsidP="00566A2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Владеть различными материалами и применять их в соответствии с замыслом.</w:t>
      </w:r>
    </w:p>
    <w:p w:rsidR="008D4B2B" w:rsidRPr="00913642" w:rsidRDefault="008D4B2B" w:rsidP="00566A2A">
      <w:pPr>
        <w:widowControl w:val="0"/>
        <w:tabs>
          <w:tab w:val="left" w:pos="284"/>
        </w:tabs>
        <w:spacing w:after="0" w:line="240" w:lineRule="auto"/>
        <w:ind w:right="90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 должно приводить к созданию полноценной сюжетно-тематической композиции, которая требуется при вступительных экзаменах в художественное училище.</w:t>
      </w:r>
    </w:p>
    <w:p w:rsidR="000704B5" w:rsidRPr="00913642" w:rsidRDefault="000704B5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4B5" w:rsidRPr="004559B7" w:rsidRDefault="004559B7" w:rsidP="00455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0704B5" w:rsidRPr="00913642">
        <w:rPr>
          <w:rFonts w:ascii="Times New Roman" w:eastAsia="Calibri" w:hAnsi="Times New Roman" w:cs="Times New Roman"/>
          <w:b/>
          <w:sz w:val="24"/>
          <w:szCs w:val="24"/>
        </w:rPr>
        <w:t>. ФОРМЫ И МЕТОДЫ КОНТРОЛЯ</w:t>
      </w:r>
    </w:p>
    <w:p w:rsidR="00025739" w:rsidRPr="00294E92" w:rsidRDefault="00025739" w:rsidP="00025739">
      <w:pPr>
        <w:pStyle w:val="a3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94E92">
        <w:rPr>
          <w:rFonts w:ascii="Times New Roman" w:hAnsi="Times New Roman"/>
          <w:b/>
          <w:sz w:val="24"/>
          <w:szCs w:val="24"/>
        </w:rPr>
        <w:t>СИСТЕМА ОЦЕНОК ТЕКУЩЕГО КОНТРОЛЯ, ПРОМЕЖУТОЧНОЙ И ИТОГОВОЙ АТТЕСТАЦИИ</w:t>
      </w:r>
    </w:p>
    <w:p w:rsidR="00025739" w:rsidRPr="00294E92" w:rsidRDefault="00025739" w:rsidP="00025739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94E92">
        <w:rPr>
          <w:rFonts w:ascii="Times New Roman" w:hAnsi="Times New Roman"/>
          <w:sz w:val="24"/>
          <w:szCs w:val="24"/>
        </w:rPr>
        <w:t xml:space="preserve">Оценка качества реализации общеразвивающей ОП включает в себя текущий контроль успеваемости, промежуточную и итоговую аттестацию обучающихся. </w:t>
      </w:r>
    </w:p>
    <w:p w:rsidR="00025739" w:rsidRPr="00294E92" w:rsidRDefault="00025739" w:rsidP="00025739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94E92">
        <w:rPr>
          <w:rFonts w:ascii="Times New Roman" w:hAnsi="Times New Roman"/>
          <w:b/>
          <w:sz w:val="24"/>
          <w:szCs w:val="24"/>
        </w:rPr>
        <w:t>Текущий контроль.</w:t>
      </w:r>
      <w:r w:rsidRPr="00294E92">
        <w:rPr>
          <w:rFonts w:ascii="Times New Roman" w:hAnsi="Times New Roman"/>
          <w:sz w:val="24"/>
          <w:szCs w:val="24"/>
        </w:rPr>
        <w:t xml:space="preserve"> В качестве средств текущего контроля успеваемости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294E92">
        <w:rPr>
          <w:rFonts w:ascii="Times New Roman" w:hAnsi="Times New Roman"/>
          <w:sz w:val="24"/>
          <w:szCs w:val="24"/>
        </w:rPr>
        <w:t>просмотры академических и творческих работ. Текущий контроль успеваемости проводится в счет аудиторного времени, предусмотренного на учебную дисциплину. Текущий контроль осуществляется ведущими преподавателями. Основным документом текущего контроля является классный журнал.</w:t>
      </w:r>
    </w:p>
    <w:p w:rsidR="00025739" w:rsidRPr="00294E92" w:rsidRDefault="00025739" w:rsidP="00025739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94E92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294E92">
        <w:rPr>
          <w:rFonts w:ascii="Times New Roman" w:hAnsi="Times New Roman"/>
          <w:sz w:val="24"/>
          <w:szCs w:val="24"/>
        </w:rPr>
        <w:t xml:space="preserve"> проводится в форме</w:t>
      </w:r>
      <w:r>
        <w:rPr>
          <w:rFonts w:ascii="Times New Roman" w:hAnsi="Times New Roman"/>
          <w:sz w:val="24"/>
          <w:szCs w:val="24"/>
        </w:rPr>
        <w:t xml:space="preserve"> просмотров</w:t>
      </w:r>
      <w:r w:rsidRPr="00294E92">
        <w:rPr>
          <w:rFonts w:ascii="Times New Roman" w:hAnsi="Times New Roman"/>
          <w:sz w:val="24"/>
          <w:szCs w:val="24"/>
        </w:rPr>
        <w:t xml:space="preserve">. Контрольные уроки, зачеты и экзамены могут проходить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Pr="00294E92">
        <w:rPr>
          <w:rFonts w:ascii="Times New Roman" w:hAnsi="Times New Roman"/>
          <w:sz w:val="24"/>
          <w:szCs w:val="24"/>
        </w:rPr>
        <w:t xml:space="preserve">просмотров академических и творческих работ, выставок. </w:t>
      </w:r>
      <w:r>
        <w:rPr>
          <w:rFonts w:ascii="Times New Roman" w:hAnsi="Times New Roman"/>
          <w:sz w:val="24"/>
          <w:szCs w:val="24"/>
        </w:rPr>
        <w:t xml:space="preserve">Просмотры </w:t>
      </w:r>
      <w:r w:rsidRPr="00294E92">
        <w:rPr>
          <w:rFonts w:ascii="Times New Roman" w:hAnsi="Times New Roman"/>
          <w:sz w:val="24"/>
          <w:szCs w:val="24"/>
        </w:rPr>
        <w:t>в рамках промежуточной аттестации проводятся в завершающем полугодии, в счет аудиторного времени, предусмотренного на учебную дисциплину. Экзамены проводятся за пределами аудиторных учебных занятий. По итогам пром</w:t>
      </w:r>
      <w:r>
        <w:rPr>
          <w:rFonts w:ascii="Times New Roman" w:hAnsi="Times New Roman"/>
          <w:sz w:val="24"/>
          <w:szCs w:val="24"/>
        </w:rPr>
        <w:t>ежуточной аттестации учащиеся</w:t>
      </w:r>
      <w:r w:rsidRPr="00294E92">
        <w:rPr>
          <w:rFonts w:ascii="Times New Roman" w:hAnsi="Times New Roman"/>
          <w:sz w:val="24"/>
          <w:szCs w:val="24"/>
        </w:rPr>
        <w:t xml:space="preserve"> переводятся из класса в класс. В случае отрицательного результата промежуточной аттестации по одному или нескольким предметам, Педагогическим Советом определяется срок погашения данной не аттестации. В случае непогашения не аттестации учащийся может быть оставлен в этом же классе для повторного освоения программы или исключен из школы. По окончании каждого полугодия учебного года по каждой дисциплине выставляется оценка. В конце года – годовая оценка, складывающаяся из полугодовых оценок. </w:t>
      </w:r>
    </w:p>
    <w:p w:rsidR="00025739" w:rsidRPr="00855890" w:rsidRDefault="00025739" w:rsidP="000257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855890">
        <w:rPr>
          <w:rFonts w:ascii="Times New Roman" w:hAnsi="Times New Roman"/>
          <w:sz w:val="24"/>
          <w:szCs w:val="24"/>
        </w:rPr>
        <w:t xml:space="preserve"> проводится по окончанию курса обучения в форме выпускного про</w:t>
      </w:r>
      <w:r>
        <w:rPr>
          <w:rFonts w:ascii="Times New Roman" w:hAnsi="Times New Roman"/>
          <w:sz w:val="24"/>
          <w:szCs w:val="24"/>
        </w:rPr>
        <w:t xml:space="preserve">смотра по дисциплинам «Рисунок» и «Живопись». </w:t>
      </w:r>
      <w:r w:rsidRPr="00855890">
        <w:rPr>
          <w:rFonts w:ascii="Times New Roman" w:hAnsi="Times New Roman"/>
          <w:sz w:val="24"/>
          <w:szCs w:val="24"/>
        </w:rPr>
        <w:t>По итогам выпускных экзаменов выставляются оценки «отлично», «хорошо», «удовлетворительно». При прохождении итоговой аттестации выпускник демонстрирует умения и навыки в соответствии с программными требованиями: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>- знание основных художественных школ, исторических периодов развития изобразительного искусства во взаимодействии с другими видами искусств.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>-владение профессиональной терминологией, знание основных работ мастеров изобразительного искусства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>- знание закономерностей построения художественной формы и особенностей ее восприятия и воплощения;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>- умение использовать средства живописи и рисунка, их изобразительно-выразительные возможности;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>- навыки последовательного осуществления работы над композицией;</w:t>
      </w:r>
    </w:p>
    <w:p w:rsidR="00025739" w:rsidRPr="00855890" w:rsidRDefault="00025739" w:rsidP="000257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90">
        <w:rPr>
          <w:rFonts w:ascii="Times New Roman" w:hAnsi="Times New Roman"/>
          <w:sz w:val="24"/>
          <w:szCs w:val="24"/>
        </w:rPr>
        <w:t xml:space="preserve">- наличие кругозора в области изобразительного искусства; </w:t>
      </w:r>
    </w:p>
    <w:p w:rsidR="00025739" w:rsidRPr="00855890" w:rsidRDefault="00025739" w:rsidP="000257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855890">
        <w:rPr>
          <w:rFonts w:ascii="Times New Roman" w:hAnsi="Times New Roman"/>
          <w:sz w:val="24"/>
          <w:szCs w:val="24"/>
        </w:rPr>
        <w:t xml:space="preserve"> оценка вносится в</w:t>
      </w:r>
      <w:r>
        <w:rPr>
          <w:rFonts w:ascii="Times New Roman" w:hAnsi="Times New Roman"/>
          <w:sz w:val="24"/>
          <w:szCs w:val="24"/>
        </w:rPr>
        <w:t xml:space="preserve"> сертификат об окончании класса </w:t>
      </w:r>
      <w:r w:rsidRPr="00855890">
        <w:rPr>
          <w:rFonts w:ascii="Times New Roman" w:hAnsi="Times New Roman"/>
          <w:sz w:val="24"/>
          <w:szCs w:val="24"/>
        </w:rPr>
        <w:t>предпрофессиональной подготовки.</w:t>
      </w:r>
    </w:p>
    <w:p w:rsidR="000704B5" w:rsidRPr="00913642" w:rsidRDefault="000704B5" w:rsidP="000704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4B5" w:rsidRPr="00913642" w:rsidRDefault="004559B7" w:rsidP="000704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704B5" w:rsidRPr="00913642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ОЦЕНОК ТЕКУЩЕГО КОНТРОЛЯ И ПРОМЕЖУТОЧНОЙ АТТЕСТАЦИИ </w:t>
      </w:r>
    </w:p>
    <w:p w:rsidR="000704B5" w:rsidRPr="00913642" w:rsidRDefault="000704B5" w:rsidP="000704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Оценка качества реализации программы включает в себя текущий контроль успеваемости, промежуточную и итоговую аттестацию учащихся. (Критерии оценок итоговой аттестации прилагаются к материалам итоговой аттестации).</w:t>
      </w:r>
    </w:p>
    <w:p w:rsidR="000704B5" w:rsidRPr="00913642" w:rsidRDefault="000704B5" w:rsidP="000704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Критерии оценок по дисц</w:t>
      </w:r>
      <w:r w:rsidR="00025739">
        <w:rPr>
          <w:rFonts w:ascii="Times New Roman" w:eastAsia="Calibri" w:hAnsi="Times New Roman" w:cs="Times New Roman"/>
          <w:b/>
          <w:sz w:val="24"/>
          <w:szCs w:val="24"/>
        </w:rPr>
        <w:t>иплинам: «Рисунок» и «Живопись»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Оценка 5 «отлично» предполагает: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самостоятельный выбор формата;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правильную компоновку изображения;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последовательное, грамотное и аккуратное ведение построения;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умелое использование выразительных особенностей применяемого материала;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lastRenderedPageBreak/>
        <w:t>- владение средствами художественной выразительности;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умение самостоятельно исправлять ошибки и недочеты в работе;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умение обобщать и приводить работу к её целостности;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творческий подход.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Оценка 4 «хорошо» допускает: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некоторую неточность в компоновке;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небольшие недочеты в конструктивном построении;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незначительные нарушения в последовательности работы тоном или цветом, как следствие, незначительные ошибки в передаче тональных или цветовых отношений;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некоторую дробность и небрежность в работе.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Оценка 3 «удовлетворительно» предполагает: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грубые ошибки в компоновке;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большие трудности в самостоятельном ведении работы;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неумение самостоятельно анализировать и исправлять допущенные ошибки в построении и тональном или цветовом решении;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однообразное использование приемов для решения разных задач;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незаконченность, неаккуратность, небрежность в работе.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>Оценка 2 «не удовлетворительно» предполагает: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13642">
        <w:rPr>
          <w:rFonts w:ascii="Times New Roman" w:eastAsia="Calibri" w:hAnsi="Times New Roman" w:cs="Times New Roman"/>
          <w:sz w:val="24"/>
          <w:szCs w:val="24"/>
        </w:rPr>
        <w:t>отсутствие навыка композиционной компоновки;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отсутствие навыка анализа ошибок в работе;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неумение самостоятельно вести работу;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отсутствие навыка тонального или цветового решения работы;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отсутствие или большая степень незаконченности работы;</w:t>
      </w:r>
    </w:p>
    <w:p w:rsidR="000704B5" w:rsidRPr="00913642" w:rsidRDefault="000704B5" w:rsidP="0007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42">
        <w:rPr>
          <w:rFonts w:ascii="Times New Roman" w:eastAsia="Calibri" w:hAnsi="Times New Roman" w:cs="Times New Roman"/>
          <w:sz w:val="24"/>
          <w:szCs w:val="24"/>
        </w:rPr>
        <w:t>- систематическое отсутствие на занятиях и незаинтересованность учащихся.</w:t>
      </w:r>
    </w:p>
    <w:p w:rsidR="000704B5" w:rsidRPr="00913642" w:rsidRDefault="000704B5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7F5" w:rsidRPr="00913642" w:rsidRDefault="00C237F5" w:rsidP="00C6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37F5" w:rsidRPr="00913642" w:rsidSect="008073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F7" w:rsidRDefault="009164F7" w:rsidP="00E91439">
      <w:pPr>
        <w:spacing w:after="0" w:line="240" w:lineRule="auto"/>
      </w:pPr>
      <w:r>
        <w:separator/>
      </w:r>
    </w:p>
  </w:endnote>
  <w:endnote w:type="continuationSeparator" w:id="0">
    <w:p w:rsidR="009164F7" w:rsidRDefault="009164F7" w:rsidP="00E9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610"/>
      <w:docPartObj>
        <w:docPartGallery w:val="Page Numbers (Bottom of Page)"/>
        <w:docPartUnique/>
      </w:docPartObj>
    </w:sdtPr>
    <w:sdtEndPr/>
    <w:sdtContent>
      <w:p w:rsidR="00C237F5" w:rsidRDefault="00FD77E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7F5" w:rsidRDefault="00C237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F7" w:rsidRDefault="009164F7" w:rsidP="00E91439">
      <w:pPr>
        <w:spacing w:after="0" w:line="240" w:lineRule="auto"/>
      </w:pPr>
      <w:r>
        <w:separator/>
      </w:r>
    </w:p>
  </w:footnote>
  <w:footnote w:type="continuationSeparator" w:id="0">
    <w:p w:rsidR="009164F7" w:rsidRDefault="009164F7" w:rsidP="00E9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7BC"/>
    <w:multiLevelType w:val="multilevel"/>
    <w:tmpl w:val="049A006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32983"/>
    <w:multiLevelType w:val="hybridMultilevel"/>
    <w:tmpl w:val="8B12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2D9"/>
    <w:multiLevelType w:val="multilevel"/>
    <w:tmpl w:val="B3B817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02E6C"/>
    <w:multiLevelType w:val="multilevel"/>
    <w:tmpl w:val="47EC7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16F90"/>
    <w:multiLevelType w:val="multilevel"/>
    <w:tmpl w:val="81BEF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A648F"/>
    <w:multiLevelType w:val="multilevel"/>
    <w:tmpl w:val="007E3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123B1"/>
    <w:multiLevelType w:val="multilevel"/>
    <w:tmpl w:val="FE883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07FFA"/>
    <w:multiLevelType w:val="multilevel"/>
    <w:tmpl w:val="CED4505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532A2"/>
    <w:multiLevelType w:val="multilevel"/>
    <w:tmpl w:val="3E9E9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2B7DDC"/>
    <w:multiLevelType w:val="multilevel"/>
    <w:tmpl w:val="F30471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06140"/>
    <w:multiLevelType w:val="multilevel"/>
    <w:tmpl w:val="F30471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AC26D3"/>
    <w:multiLevelType w:val="multilevel"/>
    <w:tmpl w:val="3E3E5BF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3E"/>
    <w:rsid w:val="0000597D"/>
    <w:rsid w:val="00025739"/>
    <w:rsid w:val="000359F5"/>
    <w:rsid w:val="00053D8A"/>
    <w:rsid w:val="000632DF"/>
    <w:rsid w:val="00064A1B"/>
    <w:rsid w:val="000704B5"/>
    <w:rsid w:val="000717B8"/>
    <w:rsid w:val="000E3526"/>
    <w:rsid w:val="000F0C97"/>
    <w:rsid w:val="001612EE"/>
    <w:rsid w:val="001641F5"/>
    <w:rsid w:val="001900CD"/>
    <w:rsid w:val="00190B8D"/>
    <w:rsid w:val="001B6083"/>
    <w:rsid w:val="00234167"/>
    <w:rsid w:val="0024204F"/>
    <w:rsid w:val="00250E13"/>
    <w:rsid w:val="00255710"/>
    <w:rsid w:val="00290F16"/>
    <w:rsid w:val="00295D39"/>
    <w:rsid w:val="00304798"/>
    <w:rsid w:val="00352D33"/>
    <w:rsid w:val="00365A97"/>
    <w:rsid w:val="003C1224"/>
    <w:rsid w:val="003F0081"/>
    <w:rsid w:val="004001F0"/>
    <w:rsid w:val="00451F72"/>
    <w:rsid w:val="004559B7"/>
    <w:rsid w:val="00566A2A"/>
    <w:rsid w:val="00575540"/>
    <w:rsid w:val="00576CF2"/>
    <w:rsid w:val="005816CF"/>
    <w:rsid w:val="005E1791"/>
    <w:rsid w:val="00616F35"/>
    <w:rsid w:val="006C01AB"/>
    <w:rsid w:val="006C0D7B"/>
    <w:rsid w:val="00713FF0"/>
    <w:rsid w:val="00724173"/>
    <w:rsid w:val="00736EAE"/>
    <w:rsid w:val="00781639"/>
    <w:rsid w:val="00801943"/>
    <w:rsid w:val="00803BE3"/>
    <w:rsid w:val="0080738F"/>
    <w:rsid w:val="00825E69"/>
    <w:rsid w:val="008522CF"/>
    <w:rsid w:val="008768F4"/>
    <w:rsid w:val="0088319D"/>
    <w:rsid w:val="008A1331"/>
    <w:rsid w:val="008A4BF6"/>
    <w:rsid w:val="008B3A49"/>
    <w:rsid w:val="008B3E35"/>
    <w:rsid w:val="008D0B09"/>
    <w:rsid w:val="008D4B2B"/>
    <w:rsid w:val="009075B0"/>
    <w:rsid w:val="00913642"/>
    <w:rsid w:val="009164F7"/>
    <w:rsid w:val="009404C7"/>
    <w:rsid w:val="009E1665"/>
    <w:rsid w:val="009E62B0"/>
    <w:rsid w:val="00A04805"/>
    <w:rsid w:val="00A575D5"/>
    <w:rsid w:val="00AD1BD0"/>
    <w:rsid w:val="00B26A5A"/>
    <w:rsid w:val="00B337F4"/>
    <w:rsid w:val="00B516C1"/>
    <w:rsid w:val="00BE47C2"/>
    <w:rsid w:val="00BF6642"/>
    <w:rsid w:val="00C237F5"/>
    <w:rsid w:val="00C6563E"/>
    <w:rsid w:val="00C74902"/>
    <w:rsid w:val="00CA5691"/>
    <w:rsid w:val="00CE1AB1"/>
    <w:rsid w:val="00D0042F"/>
    <w:rsid w:val="00D04096"/>
    <w:rsid w:val="00D15B9F"/>
    <w:rsid w:val="00D409CE"/>
    <w:rsid w:val="00D46B05"/>
    <w:rsid w:val="00D92024"/>
    <w:rsid w:val="00DB1C16"/>
    <w:rsid w:val="00DB5984"/>
    <w:rsid w:val="00E0208D"/>
    <w:rsid w:val="00E30D10"/>
    <w:rsid w:val="00E733A8"/>
    <w:rsid w:val="00E838F5"/>
    <w:rsid w:val="00E91439"/>
    <w:rsid w:val="00EC3314"/>
    <w:rsid w:val="00F16195"/>
    <w:rsid w:val="00F61F77"/>
    <w:rsid w:val="00F90B83"/>
    <w:rsid w:val="00FD2C4D"/>
    <w:rsid w:val="00FD77E5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5"/>
  </w:style>
  <w:style w:type="paragraph" w:styleId="1">
    <w:name w:val="heading 1"/>
    <w:basedOn w:val="a"/>
    <w:link w:val="10"/>
    <w:uiPriority w:val="9"/>
    <w:qFormat/>
    <w:rsid w:val="009E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16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E1665"/>
    <w:rPr>
      <w:b/>
      <w:bCs/>
    </w:rPr>
  </w:style>
  <w:style w:type="character" w:customStyle="1" w:styleId="5">
    <w:name w:val="Основной текст (5)_"/>
    <w:basedOn w:val="a0"/>
    <w:link w:val="50"/>
    <w:rsid w:val="00C6563E"/>
    <w:rPr>
      <w:rFonts w:ascii="Times New Roman" w:eastAsia="Times New Roman" w:hAnsi="Times New Roman" w:cs="Times New Roman"/>
      <w:b/>
      <w:bCs/>
      <w:spacing w:val="-10"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563E"/>
    <w:rPr>
      <w:rFonts w:ascii="Times New Roman" w:eastAsia="Times New Roman" w:hAnsi="Times New Roman" w:cs="Times New Roman"/>
      <w:b/>
      <w:bCs/>
      <w:spacing w:val="-10"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5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563E"/>
    <w:pPr>
      <w:widowControl w:val="0"/>
      <w:shd w:val="clear" w:color="auto" w:fill="FFFFFF"/>
      <w:spacing w:before="1500" w:after="6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60">
    <w:name w:val="Основной текст (6)"/>
    <w:basedOn w:val="a"/>
    <w:link w:val="6"/>
    <w:rsid w:val="00C6563E"/>
    <w:pPr>
      <w:widowControl w:val="0"/>
      <w:shd w:val="clear" w:color="auto" w:fill="FFFFFF"/>
      <w:spacing w:before="660" w:after="120" w:line="466" w:lineRule="exact"/>
      <w:jc w:val="center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70">
    <w:name w:val="Основной текст (7)"/>
    <w:basedOn w:val="a"/>
    <w:link w:val="7"/>
    <w:rsid w:val="00C6563E"/>
    <w:pPr>
      <w:widowControl w:val="0"/>
      <w:shd w:val="clear" w:color="auto" w:fill="FFFFFF"/>
      <w:spacing w:before="120" w:after="9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C6563E"/>
    <w:rPr>
      <w:rFonts w:ascii="Times New Roman" w:eastAsia="Times New Roman" w:hAnsi="Times New Roman" w:cs="Times New Roman"/>
      <w:b/>
      <w:bCs/>
      <w:i/>
      <w:iCs/>
      <w:spacing w:val="-10"/>
      <w:sz w:val="48"/>
      <w:szCs w:val="48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C65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6563E"/>
    <w:pPr>
      <w:widowControl w:val="0"/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8"/>
      <w:szCs w:val="48"/>
    </w:rPr>
  </w:style>
  <w:style w:type="paragraph" w:styleId="22">
    <w:name w:val="toc 2"/>
    <w:basedOn w:val="a"/>
    <w:link w:val="21"/>
    <w:autoRedefine/>
    <w:rsid w:val="00C6563E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autoRedefine/>
    <w:rsid w:val="00C6563E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3">
    <w:name w:val="Основной текст (2)_"/>
    <w:basedOn w:val="a0"/>
    <w:link w:val="24"/>
    <w:rsid w:val="00C65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63E"/>
    <w:pPr>
      <w:widowControl w:val="0"/>
      <w:shd w:val="clear" w:color="auto" w:fill="FFFFFF"/>
      <w:spacing w:before="900" w:after="12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Колонтитул (4)_"/>
    <w:basedOn w:val="a0"/>
    <w:link w:val="40"/>
    <w:rsid w:val="00C6563E"/>
    <w:rPr>
      <w:rFonts w:ascii="Times New Roman" w:eastAsia="Times New Roman" w:hAnsi="Times New Roman" w:cs="Times New Roman"/>
      <w:b/>
      <w:bCs/>
      <w:spacing w:val="10"/>
      <w:sz w:val="9"/>
      <w:szCs w:val="9"/>
      <w:shd w:val="clear" w:color="auto" w:fill="FFFFFF"/>
    </w:rPr>
  </w:style>
  <w:style w:type="paragraph" w:customStyle="1" w:styleId="40">
    <w:name w:val="Колонтитул (4)"/>
    <w:basedOn w:val="a"/>
    <w:link w:val="4"/>
    <w:rsid w:val="00C656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9"/>
      <w:szCs w:val="9"/>
    </w:rPr>
  </w:style>
  <w:style w:type="character" w:customStyle="1" w:styleId="25">
    <w:name w:val="Колонтитул (2)_"/>
    <w:basedOn w:val="a0"/>
    <w:link w:val="26"/>
    <w:rsid w:val="00053D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Колонтитул (2) + Интервал 1 pt"/>
    <w:basedOn w:val="25"/>
    <w:rsid w:val="00053D8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053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0"/>
    <w:link w:val="a6"/>
    <w:rsid w:val="00A57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Полужирный"/>
    <w:basedOn w:val="a5"/>
    <w:rsid w:val="00A575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A575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2">
    <w:name w:val="Заголовок №5_"/>
    <w:basedOn w:val="a0"/>
    <w:link w:val="53"/>
    <w:rsid w:val="00A57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3">
    <w:name w:val="Заголовок №5"/>
    <w:basedOn w:val="a"/>
    <w:link w:val="52"/>
    <w:rsid w:val="00A575D5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Полужирный"/>
    <w:basedOn w:val="23"/>
    <w:rsid w:val="008D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3"/>
    <w:rsid w:val="008D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3"/>
    <w:rsid w:val="008D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8D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9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439"/>
  </w:style>
  <w:style w:type="paragraph" w:styleId="a9">
    <w:name w:val="footer"/>
    <w:basedOn w:val="a"/>
    <w:link w:val="aa"/>
    <w:uiPriority w:val="99"/>
    <w:unhideWhenUsed/>
    <w:rsid w:val="00E9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439"/>
  </w:style>
  <w:style w:type="paragraph" w:styleId="ab">
    <w:name w:val="List Paragraph"/>
    <w:basedOn w:val="a"/>
    <w:uiPriority w:val="34"/>
    <w:qFormat/>
    <w:rsid w:val="0006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67</cp:revision>
  <dcterms:created xsi:type="dcterms:W3CDTF">2017-10-31T20:48:00Z</dcterms:created>
  <dcterms:modified xsi:type="dcterms:W3CDTF">2020-10-04T09:19:00Z</dcterms:modified>
</cp:coreProperties>
</file>